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78" w:rsidRPr="00392C7A" w:rsidRDefault="00F23B78" w:rsidP="00392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</w:t>
      </w:r>
    </w:p>
    <w:p w:rsidR="00F23B78" w:rsidRPr="00392C7A" w:rsidRDefault="00F23B78" w:rsidP="00392C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h128"/>
      <w:bookmarkEnd w:id="0"/>
      <w:r w:rsidRPr="006C70AF">
        <w:rPr>
          <w:rFonts w:ascii="Times New Roman" w:hAnsi="Times New Roman" w:cs="Times New Roman"/>
          <w:sz w:val="28"/>
          <w:szCs w:val="28"/>
        </w:rPr>
        <w:t>ПРИКАЗ</w:t>
      </w:r>
      <w:r w:rsidRPr="006C70AF">
        <w:rPr>
          <w:rFonts w:ascii="Times New Roman" w:hAnsi="Times New Roman" w:cs="Times New Roman"/>
          <w:sz w:val="28"/>
          <w:szCs w:val="28"/>
        </w:rPr>
        <w:br/>
        <w:t>от 29 ноября 2019 г. N 773</w:t>
      </w:r>
    </w:p>
    <w:p w:rsidR="00F23B78" w:rsidRPr="00392C7A" w:rsidRDefault="00F23B78" w:rsidP="00392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AF">
        <w:rPr>
          <w:rFonts w:ascii="Times New Roman" w:hAnsi="Times New Roman" w:cs="Times New Roman"/>
          <w:b/>
          <w:sz w:val="28"/>
          <w:szCs w:val="28"/>
        </w:rPr>
        <w:t>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5" w:anchor="l659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частью 6.4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статьи 4.1, </w:t>
      </w:r>
      <w:hyperlink r:id="rId6" w:anchor="l678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392C7A">
        <w:rPr>
          <w:rFonts w:ascii="Times New Roman" w:hAnsi="Times New Roman" w:cs="Times New Roman"/>
          <w:sz w:val="28"/>
          <w:szCs w:val="28"/>
        </w:rPr>
        <w:t xml:space="preserve"> статьи 24.1 Федерального закона от 24 июля 2007 года N 209-ФЗ "О развитии малого и среднего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Федерации" (Собрание законодательства Российской Федерации, 2007, N 31, ст. 4006; 2019, N 30, ст. 4147) и </w:t>
      </w:r>
      <w:hyperlink r:id="rId7" w:anchor="l659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bookmarkStart w:id="1" w:name="l1"/>
      <w:bookmarkStart w:id="2" w:name="l92"/>
      <w:bookmarkStart w:id="3" w:name="l191"/>
      <w:bookmarkEnd w:id="1"/>
      <w:bookmarkEnd w:id="2"/>
      <w:bookmarkEnd w:id="3"/>
      <w:proofErr w:type="gramEnd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Порядок признания субъекта малого или среднего предпринимательства социальным предприятием (приложение N 1);</w:t>
      </w:r>
      <w:bookmarkStart w:id="4" w:name="l2"/>
      <w:bookmarkEnd w:id="4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Порядок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 xml:space="preserve">2.Определить, что в целях формирования перечня субъектов малого и среднего предпринимательства, </w:t>
      </w:r>
      <w:r w:rsidRPr="00392C7A">
        <w:rPr>
          <w:rFonts w:ascii="Times New Roman" w:hAnsi="Times New Roman" w:cs="Times New Roman"/>
          <w:b/>
          <w:sz w:val="28"/>
          <w:szCs w:val="28"/>
        </w:rPr>
        <w:t>имеющих по состоянию на 1 апреля 2020 года статус социального предприятия</w:t>
      </w:r>
      <w:r w:rsidRPr="00392C7A">
        <w:rPr>
          <w:rFonts w:ascii="Times New Roman" w:hAnsi="Times New Roman" w:cs="Times New Roman"/>
          <w:sz w:val="28"/>
          <w:szCs w:val="28"/>
        </w:rPr>
        <w:t>, в рамках реализации </w:t>
      </w:r>
      <w:hyperlink r:id="rId8" w:anchor="l27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части 3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статьи 2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>", "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 xml:space="preserve">социальное предприятие" (Собрание законодательства Российской Федерации, 2019, N 30, ст. 4147) </w:t>
      </w:r>
      <w:r w:rsidRPr="00392C7A">
        <w:rPr>
          <w:rFonts w:ascii="Times New Roman" w:hAnsi="Times New Roman" w:cs="Times New Roman"/>
          <w:b/>
          <w:sz w:val="28"/>
          <w:szCs w:val="28"/>
        </w:rPr>
        <w:t>органы исполнительной власти</w:t>
      </w:r>
      <w:r w:rsidRPr="00392C7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Порядком признания субъекта малого или среднего предпринимательства социальным предприятием, утвержденным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настоящим приказом (далее - Порядок), </w:t>
      </w:r>
      <w:r w:rsidRPr="00392C7A">
        <w:rPr>
          <w:rFonts w:ascii="Times New Roman" w:hAnsi="Times New Roman" w:cs="Times New Roman"/>
          <w:b/>
          <w:sz w:val="28"/>
          <w:szCs w:val="28"/>
        </w:rPr>
        <w:lastRenderedPageBreak/>
        <w:t>решения о признании субъекта малого или среднего предпринимательства социальным предприятием не позднее 1 апреля 2020 года</w:t>
      </w:r>
      <w:r w:rsidRPr="00392C7A">
        <w:rPr>
          <w:rFonts w:ascii="Times New Roman" w:hAnsi="Times New Roman" w:cs="Times New Roman"/>
          <w:sz w:val="28"/>
          <w:szCs w:val="28"/>
        </w:rPr>
        <w:t xml:space="preserve"> </w:t>
      </w:r>
      <w:r w:rsidRPr="00392C7A">
        <w:rPr>
          <w:rFonts w:ascii="Times New Roman" w:hAnsi="Times New Roman" w:cs="Times New Roman"/>
          <w:sz w:val="28"/>
          <w:szCs w:val="28"/>
          <w:u w:val="single"/>
        </w:rPr>
        <w:t>на основании представленных в уполномоченные органы до 1 марта 2020 года документов</w:t>
      </w:r>
      <w:r w:rsidRPr="00392C7A">
        <w:rPr>
          <w:rFonts w:ascii="Times New Roman" w:hAnsi="Times New Roman" w:cs="Times New Roman"/>
          <w:sz w:val="28"/>
          <w:szCs w:val="28"/>
        </w:rPr>
        <w:t>, предусмотренных подпунктом 1 пункта 2, подпунктами 1, 4, 6 пункта 3 и пунктами 4 - 7 Порядка.</w:t>
      </w:r>
      <w:bookmarkStart w:id="5" w:name="l93"/>
      <w:bookmarkStart w:id="6" w:name="l3"/>
      <w:bookmarkStart w:id="7" w:name="l4"/>
      <w:bookmarkStart w:id="8" w:name="l94"/>
      <w:bookmarkEnd w:id="5"/>
      <w:bookmarkEnd w:id="6"/>
      <w:bookmarkEnd w:id="7"/>
      <w:bookmarkEnd w:id="8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3.</w:t>
      </w:r>
      <w:r w:rsidRPr="00392C7A">
        <w:rPr>
          <w:rFonts w:ascii="Times New Roman" w:hAnsi="Times New Roman" w:cs="Times New Roman"/>
          <w:b/>
          <w:sz w:val="28"/>
          <w:szCs w:val="28"/>
        </w:rPr>
        <w:t>Определить, что в перечень субъектов малого и среднего предпринимательства, имеющих статус социального предприятия</w:t>
      </w:r>
      <w:r w:rsidRPr="00392C7A">
        <w:rPr>
          <w:rFonts w:ascii="Times New Roman" w:hAnsi="Times New Roman" w:cs="Times New Roman"/>
          <w:sz w:val="28"/>
          <w:szCs w:val="28"/>
        </w:rPr>
        <w:t xml:space="preserve">, сформированный уполномоченным органом в соответствии с Порядком по состоянию на 1 июля 2020 года, </w:t>
      </w:r>
      <w:r w:rsidRPr="00392C7A">
        <w:rPr>
          <w:rFonts w:ascii="Times New Roman" w:hAnsi="Times New Roman" w:cs="Times New Roman"/>
          <w:b/>
          <w:sz w:val="28"/>
          <w:szCs w:val="28"/>
        </w:rPr>
        <w:t>включаются субъекты малого и среднего предпринимательства</w:t>
      </w:r>
      <w:r w:rsidRPr="00392C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о признании которых социальными предприятиями приняты в соответствии с пунктом 2 настоящего приказа.</w:t>
      </w:r>
      <w:bookmarkStart w:id="9" w:name="l5"/>
      <w:bookmarkEnd w:id="9"/>
    </w:p>
    <w:p w:rsidR="00F23B78" w:rsidRPr="00392C7A" w:rsidRDefault="00F23B78" w:rsidP="00392C7A">
      <w:pPr>
        <w:ind w:left="-709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i/>
          <w:iCs/>
          <w:sz w:val="28"/>
          <w:szCs w:val="28"/>
        </w:rPr>
        <w:t>Министр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М.С. ОРЕШКИН</w:t>
      </w:r>
    </w:p>
    <w:p w:rsidR="00F23B78" w:rsidRPr="00392C7A" w:rsidRDefault="00F23B78" w:rsidP="00392C7A">
      <w:pPr>
        <w:ind w:left="-709"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h129"/>
      <w:bookmarkEnd w:id="10"/>
      <w:r w:rsidRPr="00392C7A">
        <w:rPr>
          <w:rFonts w:ascii="Times New Roman" w:hAnsi="Times New Roman" w:cs="Times New Roman"/>
          <w:i/>
          <w:iCs/>
          <w:sz w:val="28"/>
          <w:szCs w:val="28"/>
        </w:rPr>
        <w:t>Приложение N 1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к приказу Минэкономразвития России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от "__" ________ N ___</w:t>
      </w:r>
    </w:p>
    <w:p w:rsidR="00F23B78" w:rsidRPr="006C70AF" w:rsidRDefault="00F23B78" w:rsidP="00392C7A">
      <w:pPr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h131"/>
      <w:bookmarkStart w:id="12" w:name="_GoBack"/>
      <w:bookmarkEnd w:id="11"/>
      <w:r w:rsidRPr="006C70AF">
        <w:rPr>
          <w:rFonts w:ascii="Times New Roman" w:hAnsi="Times New Roman" w:cs="Times New Roman"/>
          <w:b/>
          <w:sz w:val="28"/>
          <w:szCs w:val="28"/>
        </w:rPr>
        <w:t>ПОРЯДОК ПРИЗНАНИЯ СУБЪЕКТА МАЛОГО ИЛИ СРЕДНЕГО ПРЕДПРИНИМАТЕЛЬСТВА СОЦИАЛЬНЫМ ПРЕДПРИЯТИЕМ</w:t>
      </w:r>
      <w:bookmarkStart w:id="13" w:name="l95"/>
      <w:bookmarkEnd w:id="13"/>
    </w:p>
    <w:bookmarkEnd w:id="12"/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1.Настоящий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  <w:bookmarkStart w:id="14" w:name="l6"/>
      <w:bookmarkEnd w:id="14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2.</w:t>
      </w:r>
      <w:r w:rsidRPr="00392C7A">
        <w:rPr>
          <w:rFonts w:ascii="Times New Roman" w:hAnsi="Times New Roman" w:cs="Times New Roman"/>
          <w:b/>
          <w:sz w:val="28"/>
          <w:szCs w:val="28"/>
        </w:rPr>
        <w:t>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</w:t>
      </w:r>
      <w:r w:rsidRPr="00392C7A">
        <w:rPr>
          <w:rFonts w:ascii="Times New Roman" w:hAnsi="Times New Roman" w:cs="Times New Roman"/>
          <w:sz w:val="28"/>
          <w:szCs w:val="28"/>
        </w:rPr>
        <w:t xml:space="preserve">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</w:t>
      </w:r>
      <w:r w:rsidRPr="00392C7A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 w:rsidRPr="00392C7A">
        <w:rPr>
          <w:rFonts w:ascii="Times New Roman" w:hAnsi="Times New Roman" w:cs="Times New Roman"/>
          <w:sz w:val="28"/>
          <w:szCs w:val="28"/>
        </w:rPr>
        <w:t>:</w:t>
      </w:r>
      <w:bookmarkStart w:id="15" w:name="l96"/>
      <w:bookmarkEnd w:id="15"/>
      <w:proofErr w:type="gramEnd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1)заявление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Рекомендуемый образец заявления приведен в приложении N 1 к настоящему Порядку;</w:t>
      </w:r>
      <w:bookmarkStart w:id="16" w:name="l7"/>
      <w:bookmarkStart w:id="17" w:name="l97"/>
      <w:bookmarkEnd w:id="16"/>
      <w:bookmarkEnd w:id="17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lastRenderedPageBreak/>
        <w:t>2)документы, указанные в пунктах 3 - 7 настоящего Порядка, в зависимости от условия (условий), установленного частями </w:t>
      </w:r>
      <w:hyperlink r:id="rId9" w:anchor="l664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и </w:t>
      </w:r>
      <w:hyperlink r:id="rId10" w:anchor="l677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392C7A">
        <w:rPr>
          <w:rFonts w:ascii="Times New Roman" w:hAnsi="Times New Roman" w:cs="Times New Roman"/>
          <w:sz w:val="28"/>
          <w:szCs w:val="28"/>
        </w:rPr>
        <w:t xml:space="preserve"> статьи 24.1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bookmarkStart w:id="18" w:name="l8"/>
      <w:bookmarkEnd w:id="18"/>
      <w:proofErr w:type="gramEnd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3)доверенность уполномоченного лица заявителя, удостоверяющая право такого лица на подписание заявления и (или) документов, указанных в пунктах 3 - 7 настоящего Порядка (в случае подачи документов представителем заявителя, действующим на основании доверенности).</w:t>
      </w:r>
      <w:bookmarkStart w:id="19" w:name="l98"/>
      <w:bookmarkStart w:id="20" w:name="l9"/>
      <w:bookmarkEnd w:id="19"/>
      <w:bookmarkEnd w:id="20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приложении N 2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  <w:bookmarkStart w:id="21" w:name="l10"/>
      <w:bookmarkEnd w:id="21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3.Субъект малого или среднего предпринимательства, соответствующий условиям, предусмотренным </w:t>
      </w:r>
      <w:hyperlink r:id="rId11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вместе с заявлением представляет в уполномоченный орган: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1)копию штатного расписания заявителя, действительного на дату подачи заявления;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2)копии трудовых договоров с работниками заявителя из числа категорий граждан, указанных в </w:t>
      </w:r>
      <w:hyperlink r:id="rId12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закона;</w:t>
      </w:r>
      <w:bookmarkStart w:id="22" w:name="l99"/>
      <w:bookmarkEnd w:id="22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3)копии документов, подтверждающих отнесение работников заявителя к категориям граждан, указанным в </w:t>
      </w:r>
      <w:hyperlink r:id="rId13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в соответствии с рекомендуемым перечнем, предусмотренным приложением N 3 к настоящему Порядку;</w:t>
      </w:r>
      <w:bookmarkStart w:id="23" w:name="l11"/>
      <w:bookmarkEnd w:id="23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4)сведения о численности и заработной плате работников заявителя из числа категорий граждан, указанных в </w:t>
      </w:r>
      <w:hyperlink r:id="rId14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 xml:space="preserve"> части 1 статьи 24.1 Федерального закона.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Рекомендуемый образец представления указанных сведений приведен в приложении N 4 к настоящему Порядку;</w:t>
      </w:r>
      <w:proofErr w:type="gramEnd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5)копии согласий на обработку персональных данных работников заявителя из числа категорий граждан, указанных в </w:t>
      </w:r>
      <w:hyperlink r:id="rId15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 xml:space="preserve"> части 1 статьи 24.1 Федерального </w:t>
      </w:r>
      <w:r w:rsidRPr="00392C7A">
        <w:rPr>
          <w:rFonts w:ascii="Times New Roman" w:hAnsi="Times New Roman" w:cs="Times New Roman"/>
          <w:sz w:val="28"/>
          <w:szCs w:val="28"/>
        </w:rPr>
        <w:lastRenderedPageBreak/>
        <w:t>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  <w:bookmarkStart w:id="24" w:name="l100"/>
      <w:bookmarkStart w:id="25" w:name="l12"/>
      <w:bookmarkEnd w:id="24"/>
      <w:bookmarkEnd w:id="25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6)иные документы, установленные субъектом Российской Федерации, в случае реализации им полномочия, предусмотренного </w:t>
      </w:r>
      <w:hyperlink r:id="rId16" w:anchor="l677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4.Субъект малого или среднего предпринимательства, соответствующий условиям, предусмотренным </w:t>
      </w:r>
      <w:hyperlink r:id="rId17" w:anchor="l667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вместе с заявлением представляет в уполномоченный орган:</w:t>
      </w:r>
      <w:bookmarkStart w:id="26" w:name="l13"/>
      <w:bookmarkEnd w:id="26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1)сведения о реализации товаров (работ, услуг), производимых гражданами из числа категорий граждан, указанных в </w:t>
      </w:r>
      <w:hyperlink r:id="rId18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закона. Рекомендуемый образец представления указанных сведений приведен в приложении N 5 к настоящему Порядку;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2)справку о доле доходов, полученных заявителем от осуществления деятельности, указанной в </w:t>
      </w:r>
      <w:hyperlink r:id="rId19" w:anchor="l667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календарный год). Рекомендуемый образец указанной справки приведен в приложении N 6 к настоящему Порядку.</w:t>
      </w:r>
      <w:bookmarkStart w:id="27" w:name="l101"/>
      <w:bookmarkStart w:id="28" w:name="l14"/>
      <w:bookmarkEnd w:id="27"/>
      <w:bookmarkEnd w:id="28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5.Субъект малого или среднего предпринимательства, соответствующий условиям, предусмотренным </w:t>
      </w:r>
      <w:hyperlink r:id="rId20" w:anchor="l668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вместе с заявлением представляет в уполномоченный орган:</w:t>
      </w:r>
      <w:bookmarkStart w:id="29" w:name="l102"/>
      <w:bookmarkEnd w:id="29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1)сведения об осуществлении деятельности по производству товаров (работ, услуг), предназначенных для граждан из числа категорий, указанных в </w:t>
      </w:r>
      <w:hyperlink r:id="rId21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в соответствии с направлениями деятельности, указанными в </w:t>
      </w:r>
      <w:hyperlink r:id="rId22" w:anchor="l668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с другими гражданами в жизни общества. Рекомендуемый образец представления указанных сведений приведен в приложении N 7 к настоящему Порядку;</w:t>
      </w:r>
      <w:bookmarkStart w:id="30" w:name="l15"/>
      <w:bookmarkStart w:id="31" w:name="l103"/>
      <w:bookmarkEnd w:id="30"/>
      <w:bookmarkEnd w:id="31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2)справку о доле доходов, полученных заявителем от осуществления деятельности (видов такой деятельности), указанной в </w:t>
      </w:r>
      <w:hyperlink r:id="rId23" w:anchor="l668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92C7A">
        <w:rPr>
          <w:rFonts w:ascii="Times New Roman" w:hAnsi="Times New Roman" w:cs="Times New Roman"/>
          <w:sz w:val="28"/>
          <w:szCs w:val="28"/>
        </w:rPr>
        <w:t xml:space="preserve"> части 1 статьи 24.1 Федерального закона, по итогам предыдущего календарного года в общем объеме </w:t>
      </w:r>
      <w:r w:rsidRPr="00392C7A">
        <w:rPr>
          <w:rFonts w:ascii="Times New Roman" w:hAnsi="Times New Roman" w:cs="Times New Roman"/>
          <w:sz w:val="28"/>
          <w:szCs w:val="28"/>
        </w:rPr>
        <w:lastRenderedPageBreak/>
        <w:t>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наличия чистой прибыли за предшествующий календарный год). Рекомендуемый образец указанной справки приведен в приложении N 6 к настоящему Порядку.</w:t>
      </w:r>
      <w:bookmarkStart w:id="32" w:name="l16"/>
      <w:bookmarkStart w:id="33" w:name="l104"/>
      <w:bookmarkEnd w:id="32"/>
      <w:bookmarkEnd w:id="33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6.Субъект малого или среднего предпринимательства, соответствующий условиям, предусмотренным </w:t>
      </w:r>
      <w:hyperlink r:id="rId24" w:anchor="l673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вместе с заявлением представляет в уполномоченный орган:</w:t>
      </w:r>
      <w:bookmarkStart w:id="34" w:name="l17"/>
      <w:bookmarkEnd w:id="34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1)сведения об осуществлении деятельности из числа видов деятельности, указанных в </w:t>
      </w:r>
      <w:hyperlink r:id="rId25" w:anchor="l673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приложении N 8 к настоящему Порядку;</w:t>
      </w:r>
      <w:bookmarkStart w:id="35" w:name="l105"/>
      <w:bookmarkEnd w:id="35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2)справку о доле доходов, полученных заявителем от осуществления деятельности (видов такой деятельности), указанной в </w:t>
      </w:r>
      <w:hyperlink r:id="rId26" w:anchor="l673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наличия чистой прибыли за предшествующий календарный год). Рекомендуемый образец указанной справки приведен в приложении N 6 к настоящему Порядку;</w:t>
      </w:r>
      <w:bookmarkStart w:id="36" w:name="l18"/>
      <w:bookmarkStart w:id="37" w:name="l106"/>
      <w:bookmarkEnd w:id="36"/>
      <w:bookmarkEnd w:id="37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3)иные документы, установленные субъектом Российской Федерации, в случае реализации им полномочия, предусмотренного </w:t>
      </w:r>
      <w:hyperlink r:id="rId27" w:anchor="l677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bookmarkStart w:id="38" w:name="l19"/>
      <w:bookmarkEnd w:id="38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7.В случае установления субъектом Российской Федерации категорий граждан дополнительно к категориям, указанным в </w:t>
      </w:r>
      <w:hyperlink r:id="rId28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и (или) видов деятельности дополнительно к видам деятельности, указанным в </w:t>
      </w:r>
      <w:hyperlink r:id="rId29" w:anchor="l673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>) пунктом 4 части 1 статьи 24.1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  <w:bookmarkStart w:id="39" w:name="l107"/>
      <w:bookmarkStart w:id="40" w:name="l20"/>
      <w:bookmarkEnd w:id="39"/>
      <w:bookmarkEnd w:id="40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8.Субъект малого или среднего предпринимательства обращается в уполномоченный орган с заявлением на добровольной основе.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lastRenderedPageBreak/>
        <w:t>9.Заявление и иные документы, указанные в пунктах 2 - 7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закона </w:t>
      </w:r>
      <w:hyperlink r:id="rId30" w:anchor="l0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от 6 апреля 2011 г. N 63-ФЗ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"Об электронной подписи" (Собрание законодательства Российской Федерации, 2011, N 15, ст. 2036;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2016, N 26, ст. 3889) любым из следующих способов:</w:t>
      </w:r>
      <w:bookmarkStart w:id="41" w:name="l21"/>
      <w:bookmarkEnd w:id="41"/>
      <w:proofErr w:type="gramEnd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1)непосредственно в уполномоченный орган;</w:t>
      </w:r>
      <w:bookmarkStart w:id="42" w:name="l108"/>
      <w:bookmarkEnd w:id="42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2)через организации, образующие инфраструктуру поддержки малого или среднего предпринимательства;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3)иным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  <w:bookmarkStart w:id="43" w:name="l22"/>
      <w:bookmarkEnd w:id="43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В случае непредставления документов, указанных в подпункте 3 пункта 3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законом </w:t>
      </w:r>
      <w:hyperlink r:id="rId31" w:anchor="l0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от 27 июля 2010 г. N 210-ФЗ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"Об организации предоставления государственных и муниципальных услуг" (Собрание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2010, N 31, ст. 4179; 2019, N 14, ст. 1461).</w:t>
      </w:r>
      <w:bookmarkStart w:id="44" w:name="l109"/>
      <w:bookmarkStart w:id="45" w:name="l23"/>
      <w:bookmarkEnd w:id="44"/>
      <w:bookmarkEnd w:id="45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Уполномоченные органы при рассмотрении заявления и иных документов, указанных в пунктах 2 - 7 настоящего Порядка, осуществляют проверку полноты сведений, содержащихся в представленных документах.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Уполномоченные органы при рассмотрении заявления и иных документов, указанных в пунктах 2 - 7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  <w:bookmarkStart w:id="46" w:name="l24"/>
      <w:bookmarkEnd w:id="46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10.</w:t>
      </w:r>
      <w:r w:rsidRPr="00D7339D">
        <w:rPr>
          <w:rFonts w:ascii="Times New Roman" w:hAnsi="Times New Roman" w:cs="Times New Roman"/>
          <w:b/>
          <w:sz w:val="28"/>
          <w:szCs w:val="28"/>
          <w:highlight w:val="yellow"/>
        </w:rPr>
        <w:t>Заявление и иные документы</w:t>
      </w:r>
      <w:r w:rsidRPr="00D7339D">
        <w:rPr>
          <w:rFonts w:ascii="Times New Roman" w:hAnsi="Times New Roman" w:cs="Times New Roman"/>
          <w:b/>
          <w:sz w:val="28"/>
          <w:szCs w:val="28"/>
        </w:rPr>
        <w:t xml:space="preserve">, указанные в пунктах 2 - 7 настоящего Порядка, подаются субъектом малого или среднего предпринимательства в уполномоченный орган </w:t>
      </w:r>
      <w:r w:rsidRPr="00D7339D">
        <w:rPr>
          <w:rFonts w:ascii="Times New Roman" w:hAnsi="Times New Roman" w:cs="Times New Roman"/>
          <w:sz w:val="28"/>
          <w:szCs w:val="28"/>
          <w:highlight w:val="yellow"/>
        </w:rPr>
        <w:t>ежегодно в срок до 1 мая текущего календарного года</w:t>
      </w:r>
      <w:r w:rsidRPr="00D73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C7A">
        <w:rPr>
          <w:rFonts w:ascii="Times New Roman" w:hAnsi="Times New Roman" w:cs="Times New Roman"/>
          <w:sz w:val="28"/>
          <w:szCs w:val="28"/>
        </w:rPr>
        <w:t xml:space="preserve">(за </w:t>
      </w:r>
      <w:r w:rsidRPr="00392C7A">
        <w:rPr>
          <w:rFonts w:ascii="Times New Roman" w:hAnsi="Times New Roman" w:cs="Times New Roman"/>
          <w:sz w:val="28"/>
          <w:szCs w:val="28"/>
        </w:rPr>
        <w:lastRenderedPageBreak/>
        <w:t>исключением случая, предусмотренного пунктом 2 настоящего приказа). Сведения, содержащиеся в заявлении и иных документах, указанных в пунктах 2 - 7 настоящего Порядка, должны быть действительны по состоянию на день подачи таких заявления и документов.</w:t>
      </w:r>
      <w:bookmarkStart w:id="47" w:name="l25"/>
      <w:bookmarkEnd w:id="47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11.В целях рассмотрения заявлений и иных документов субъектов малого и среднего предпринимательства, указанных в пунктах 2 - 7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  <w:bookmarkStart w:id="48" w:name="l110"/>
      <w:bookmarkStart w:id="49" w:name="l26"/>
      <w:bookmarkEnd w:id="48"/>
      <w:bookmarkEnd w:id="49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12.</w:t>
      </w:r>
      <w:r w:rsidRPr="00D7339D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392C7A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предоставления заявления и соответствующих документов, указанных в пунктах 2 - 7 настоящего Порядка, </w:t>
      </w:r>
      <w:r w:rsidRPr="00D7339D">
        <w:rPr>
          <w:rFonts w:ascii="Times New Roman" w:hAnsi="Times New Roman" w:cs="Times New Roman"/>
          <w:b/>
          <w:sz w:val="28"/>
          <w:szCs w:val="28"/>
          <w:highlight w:val="yellow"/>
        </w:rPr>
        <w:t>принимает решение о признании субъекта малого или среднего предпринимательства социальным предприятием или об отказе в признании</w:t>
      </w:r>
      <w:r w:rsidRPr="00392C7A">
        <w:rPr>
          <w:rFonts w:ascii="Times New Roman" w:hAnsi="Times New Roman" w:cs="Times New Roman"/>
          <w:sz w:val="28"/>
          <w:szCs w:val="28"/>
        </w:rPr>
        <w:t xml:space="preserve"> субъекта малого или среднего предпринимательства социальным предприятием в случаях, установленных пунктом 13 настоящего Порядка, на основании рекомендации комиссии и уведомляет заявителя о принятом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>.</w:t>
      </w:r>
      <w:bookmarkStart w:id="50" w:name="l111"/>
      <w:bookmarkEnd w:id="50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13.Уполномоченный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  <w:bookmarkStart w:id="51" w:name="l27"/>
      <w:bookmarkEnd w:id="51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1)некомплектность представленных заявителем документов, указанных в соответствующих положениях пунктов 2 - 7 настоящего Порядка (за исключением документов, указанных в подпункте 3 пункта 3 настоящего Порядка), и (или) недостоверность содержащихся в них сведений;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2)установленное в ходе рассмотрения документов, указанных в пунктах 2 - 7 настоящего Порядка, а также сведений и информации, полученных уполномоченным органом в соответствии с абзацами пятым - седьмым пункта 9 настоящего Порядка, несоответствие заявителя условиям признания социальным предприятием, предусмотренным частями </w:t>
      </w:r>
      <w:hyperlink r:id="rId32" w:anchor="l664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и (или) </w:t>
      </w:r>
      <w:hyperlink r:id="rId33" w:anchor="l677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статьи 24.1 Федерального закона, в том числе отсутствие сведений о заявителе в едином реестре субъектов малого и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предпринимательства;</w:t>
      </w:r>
      <w:bookmarkStart w:id="52" w:name="l112"/>
      <w:bookmarkStart w:id="53" w:name="l28"/>
      <w:bookmarkEnd w:id="52"/>
      <w:bookmarkEnd w:id="53"/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3)нарушение срока подачи документов, установленного пунктом 10 настоящего Порядка (за исключением случая, установленного пунктом 2 настоящего приказа).</w:t>
      </w:r>
    </w:p>
    <w:p w:rsidR="00F23B78" w:rsidRPr="00392C7A" w:rsidRDefault="00F23B78" w:rsidP="00392C7A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 xml:space="preserve">14.Субъект малого или среднего предпринимательства вправе повторно обратиться в уполномоченный орган с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решения об отказе в его признании социальным предприятием.</w:t>
      </w:r>
      <w:bookmarkStart w:id="54" w:name="l113"/>
      <w:bookmarkEnd w:id="54"/>
    </w:p>
    <w:p w:rsidR="00F23B78" w:rsidRPr="00392C7A" w:rsidRDefault="00F23B78" w:rsidP="00392C7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55" w:name="h132"/>
      <w:bookmarkEnd w:id="55"/>
      <w:r w:rsidRPr="00392C7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N 1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к Порядку признания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субъекта малого или среднего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предпринимательства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социальным предприятием,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утвержденному приказом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Минэкономразвития России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от "__" _________ N ___</w:t>
      </w:r>
      <w:bookmarkStart w:id="56" w:name="l29"/>
      <w:bookmarkEnd w:id="56"/>
    </w:p>
    <w:p w:rsidR="00F23B78" w:rsidRPr="00392C7A" w:rsidRDefault="00F23B78" w:rsidP="00392C7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57" w:name="h133"/>
      <w:bookmarkEnd w:id="57"/>
      <w:r w:rsidRPr="00392C7A">
        <w:rPr>
          <w:rFonts w:ascii="Times New Roman" w:hAnsi="Times New Roman" w:cs="Times New Roman"/>
          <w:i/>
          <w:iCs/>
          <w:sz w:val="28"/>
          <w:szCs w:val="28"/>
        </w:rPr>
        <w:t>(рекомендуемый образец)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974"/>
        <w:gridCol w:w="7590"/>
      </w:tblGrid>
      <w:tr w:rsidR="00F23B78" w:rsidRPr="00392C7A" w:rsidTr="00F23B78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l140"/>
            <w:bookmarkEnd w:id="58"/>
          </w:p>
        </w:tc>
        <w:tc>
          <w:tcPr>
            <w:tcW w:w="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органа)</w:t>
            </w:r>
          </w:p>
        </w:tc>
      </w:tr>
      <w:tr w:rsidR="00F23B78" w:rsidRPr="00392C7A" w:rsidTr="00F23B78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малого или среднего предпринимательства)</w:t>
            </w:r>
          </w:p>
        </w:tc>
      </w:tr>
      <w:tr w:rsidR="00F23B78" w:rsidRPr="00392C7A" w:rsidTr="00F23B78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____________________________________________________,</w:t>
            </w:r>
          </w:p>
        </w:tc>
      </w:tr>
      <w:tr w:rsidR="00F23B78" w:rsidRPr="00392C7A" w:rsidTr="00F23B78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телефон: ________________, факс: ______________,</w:t>
            </w:r>
          </w:p>
        </w:tc>
      </w:tr>
      <w:tr w:rsidR="00F23B78" w:rsidRPr="00392C7A" w:rsidTr="00F23B78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_________________.</w:t>
            </w:r>
          </w:p>
        </w:tc>
      </w:tr>
      <w:tr w:rsidR="00F23B78" w:rsidRPr="00392C7A" w:rsidTr="00F23B78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l134"/>
      <w:bookmarkEnd w:id="59"/>
      <w:r w:rsidRPr="00392C7A">
        <w:rPr>
          <w:rFonts w:ascii="Times New Roman" w:hAnsi="Times New Roman" w:cs="Times New Roman"/>
          <w:sz w:val="28"/>
          <w:szCs w:val="28"/>
        </w:rPr>
        <w:t>ЗАЯВЛЕНИЕ О ПРИЗНАНИИ СУБЪЕКТА МАЛОГО ИЛИ СРЕДНЕГО ПРЕДПРИНИМАТЕЛЬСТВА СОЦИАЛЬНЫМ ПРЕДПРИЯТИЕМ</w:t>
      </w:r>
      <w:bookmarkStart w:id="60" w:name="l30"/>
      <w:bookmarkEnd w:id="6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8"/>
      </w:tblGrid>
      <w:tr w:rsidR="00F23B78" w:rsidRPr="00392C7A" w:rsidTr="00F23B7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l141"/>
            <w:bookmarkEnd w:id="61"/>
          </w:p>
        </w:tc>
      </w:tr>
      <w:tr w:rsidR="00F23B78" w:rsidRPr="00392C7A" w:rsidTr="00F23B78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субъекта малого или среднего предпринимательства)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 xml:space="preserve"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 - "__" ______ ____ г., серия и номер документа, подтверждающего факт внесения записи, - ___________________________________, наименование регистрирующего органа - ____________________________________, ИНН ________, КПП _________, дата постановки на учет в налоговом органе - "__" ________ ______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>.</w:t>
      </w:r>
      <w:bookmarkStart w:id="62" w:name="l142"/>
      <w:bookmarkEnd w:id="62"/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lastRenderedPageBreak/>
        <w:t xml:space="preserve">Дата внесения сведений в единый реестр субъектов малого и среднего предпринимательства - "__" _____________ ____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>.</w:t>
      </w:r>
      <w:bookmarkStart w:id="63" w:name="l145"/>
      <w:bookmarkEnd w:id="6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2116"/>
        <w:gridCol w:w="2902"/>
        <w:gridCol w:w="2902"/>
      </w:tblGrid>
      <w:tr w:rsidR="00F23B78" w:rsidRPr="00392C7A" w:rsidTr="00F23B78">
        <w:tc>
          <w:tcPr>
            <w:tcW w:w="14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l143"/>
            <w:bookmarkEnd w:id="64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Сведения о лице, имеющем право действовать от имени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(далее - заявитель)</w:t>
            </w:r>
          </w:p>
        </w:tc>
      </w:tr>
      <w:tr w:rsidR="00F23B78" w:rsidRPr="00392C7A" w:rsidTr="00F23B78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l144"/>
            <w:bookmarkEnd w:id="65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без доверенности:</w:t>
            </w:r>
          </w:p>
        </w:tc>
        <w:tc>
          <w:tcPr>
            <w:tcW w:w="1500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3B78" w:rsidRPr="00392C7A" w:rsidTr="00F23B78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      </w:r>
            <w:proofErr w:type="gramEnd"/>
          </w:p>
        </w:tc>
        <w:tc>
          <w:tcPr>
            <w:tcW w:w="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Осуществляемые виды деятельности заявителя в соответствии с Общероссийским </w:t>
      </w:r>
      <w:hyperlink r:id="rId34" w:anchor="l0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видов экономической деятельности (ОКВЭД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>) с указанием кодов:</w:t>
      </w:r>
      <w:bookmarkStart w:id="66" w:name="l114"/>
      <w:bookmarkStart w:id="67" w:name="l32"/>
      <w:bookmarkEnd w:id="66"/>
      <w:bookmarkEnd w:id="67"/>
    </w:p>
    <w:tbl>
      <w:tblPr>
        <w:tblW w:w="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50"/>
        <w:gridCol w:w="318"/>
      </w:tblGrid>
      <w:tr w:rsidR="00F23B78" w:rsidRPr="00392C7A" w:rsidTr="00F23B78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l146"/>
            <w:bookmarkEnd w:id="68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3B78" w:rsidRPr="00392C7A" w:rsidTr="00F23B78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3B78" w:rsidRPr="00392C7A" w:rsidTr="00F23B78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Сведения о заявителе __________________________________________________ содержатся в информационно-телекоммуникационной сети "Интернет" по следующему адресу:</w:t>
      </w:r>
      <w:bookmarkStart w:id="69" w:name="l147"/>
      <w:bookmarkEnd w:id="6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8"/>
      </w:tblGrid>
      <w:tr w:rsidR="00F23B78" w:rsidRPr="00392C7A" w:rsidTr="00F23B7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l148"/>
            <w:bookmarkEnd w:id="70"/>
          </w:p>
        </w:tc>
      </w:tr>
      <w:tr w:rsidR="00F23B78" w:rsidRPr="00392C7A" w:rsidTr="00F23B78">
        <w:tc>
          <w:tcPr>
            <w:tcW w:w="1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(официальный сайт субъекта малого или среднего предпринимательства)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(при наличии).</w:t>
      </w:r>
      <w:bookmarkStart w:id="71" w:name="l149"/>
      <w:bookmarkEnd w:id="71"/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На основании вышеизложенного и руководствуясь </w:t>
      </w:r>
      <w:hyperlink r:id="rId35" w:anchor="l211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статьей 24.1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Федерального закона от 24 июля 2007 г. N 209-ФЗ "О развитии малого и среднего предпринимательства в Российской Федерации",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</w:t>
      </w:r>
      <w:bookmarkStart w:id="72" w:name="l33"/>
      <w:bookmarkEnd w:id="7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8563"/>
      </w:tblGrid>
      <w:tr w:rsidR="00F23B78" w:rsidRPr="00392C7A" w:rsidTr="00F23B78"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l150"/>
            <w:bookmarkEnd w:id="73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признать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малого или среднего предпринимательства)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социальным предприятием.</w:t>
      </w:r>
      <w:bookmarkStart w:id="74" w:name="l116"/>
      <w:bookmarkStart w:id="75" w:name="l34"/>
      <w:bookmarkEnd w:id="74"/>
      <w:bookmarkEnd w:id="75"/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(на ___ л.).</w:t>
      </w:r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"__" _____________ 20__ г.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1976"/>
        <w:gridCol w:w="439"/>
        <w:gridCol w:w="3621"/>
      </w:tblGrid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l35"/>
            <w:bookmarkEnd w:id="76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23B78" w:rsidRPr="00392C7A" w:rsidTr="00F23B78">
        <w:tc>
          <w:tcPr>
            <w:tcW w:w="1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Приложение N 2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к Порядку признания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субъекта малого или среднего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предпринимательства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социальным предприятием,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утвержденному приказом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Минэкономразвития России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от "__" _________ N ___</w:t>
      </w:r>
      <w:bookmarkStart w:id="77" w:name="l36"/>
      <w:bookmarkEnd w:id="77"/>
    </w:p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78" w:name="h136"/>
      <w:bookmarkEnd w:id="78"/>
      <w:r w:rsidRPr="00392C7A">
        <w:rPr>
          <w:rFonts w:ascii="Times New Roman" w:hAnsi="Times New Roman" w:cs="Times New Roman"/>
          <w:i/>
          <w:iCs/>
          <w:sz w:val="28"/>
          <w:szCs w:val="28"/>
        </w:rPr>
        <w:t>(рекомендуемый образец)</w:t>
      </w:r>
    </w:p>
    <w:p w:rsidR="00F23B78" w:rsidRPr="00392C7A" w:rsidRDefault="00F23B78" w:rsidP="0016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ОТЧЕТ О СОЦИАЛЬНОМ ВОЗДЕЙСТВИИ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7310"/>
        <w:gridCol w:w="1976"/>
      </w:tblGrid>
      <w:tr w:rsidR="00F23B78" w:rsidRPr="00392C7A" w:rsidTr="00F23B78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l137"/>
            <w:bookmarkEnd w:id="79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23B78" w:rsidRPr="00392C7A" w:rsidTr="00F23B78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Цель социального предприятия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l151"/>
            <w:bookmarkEnd w:id="80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1976"/>
        <w:gridCol w:w="439"/>
        <w:gridCol w:w="3621"/>
      </w:tblGrid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l39"/>
            <w:bookmarkEnd w:id="81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23B78" w:rsidRPr="00392C7A" w:rsidTr="00F23B78">
        <w:tc>
          <w:tcPr>
            <w:tcW w:w="1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Приложение N 3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к Порядку признания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субъекта малого или среднего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предпринимательства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социальным предприятием,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утвержденному приказом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Минэкономразвития России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от "__" _________ N ___</w:t>
      </w:r>
      <w:bookmarkStart w:id="82" w:name="l40"/>
      <w:bookmarkEnd w:id="82"/>
    </w:p>
    <w:p w:rsidR="00F23B78" w:rsidRPr="00392C7A" w:rsidRDefault="00F23B78" w:rsidP="00166A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83" w:name="h153"/>
      <w:bookmarkEnd w:id="83"/>
      <w:r w:rsidRPr="00392C7A">
        <w:rPr>
          <w:rFonts w:ascii="Times New Roman" w:hAnsi="Times New Roman" w:cs="Times New Roman"/>
          <w:sz w:val="28"/>
          <w:szCs w:val="28"/>
        </w:rPr>
        <w:t>РЕКОМЕНДУЕМЫЙ ПЕРЕЧЕНЬ ДОКУМЕНТОВ, ПОДТВЕРЖДАЮЩИХ ОТНЕСЕНИЕ ГРАЖДАНИНА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</w:t>
      </w:r>
      <w:bookmarkStart w:id="84" w:name="l152"/>
      <w:bookmarkEnd w:id="8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5630"/>
      </w:tblGrid>
      <w:tr w:rsidR="00F23B78" w:rsidRPr="00392C7A" w:rsidTr="00F23B78"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l41"/>
            <w:bookmarkEnd w:id="85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(представляются при наличии 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основания)</w:t>
            </w:r>
          </w:p>
        </w:tc>
      </w:tr>
      <w:tr w:rsidR="00F23B78" w:rsidRPr="00392C7A" w:rsidTr="00F23B78"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копия справки, подтверждающей факт установления инвалидности;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F23B78" w:rsidRPr="00392C7A" w:rsidTr="00F23B78"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l42"/>
            <w:bookmarkEnd w:id="86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копии свидетельств о рождении (усыновлении, удочерении) ребенка;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>копия справки, подтверждающей факт установления инвалидности (установление категории "ребенок-инвалид");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>для многодетных родителей: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87" w:name="l117"/>
            <w:bookmarkEnd w:id="87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многодетной семьи или иные документы, подтверждающие статус многодетной семьи в </w:t>
            </w:r>
            <w:bookmarkStart w:id="88" w:name="l43"/>
            <w:bookmarkEnd w:id="88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порядке, установленном нормативными правовыми актами субъектов Российской Федерации;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>для одиноких родителей: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>копия документа о государственной регистрации расторжения брака;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proofErr w:type="gram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 об отце ребенка сделана со слов матери;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>копия решения суда о признании другого родителя безвестно отсутствующим или объявлении умершим;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89" w:name="l118"/>
            <w:bookmarkEnd w:id="89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отсутствие нового зарегистрированного 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брака (паспорт, в котором отсутствует </w:t>
            </w:r>
            <w:bookmarkStart w:id="90" w:name="l44"/>
            <w:bookmarkEnd w:id="90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отметка о регистрации нового брака);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>копия свидетельства о рождении ребенка, в котором в графе "Отец" стоит прочерк</w:t>
            </w:r>
          </w:p>
        </w:tc>
      </w:tr>
      <w:tr w:rsidR="00F23B78" w:rsidRPr="00392C7A" w:rsidTr="00F23B78"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>копия справки о пребывании в детском доме-интернате</w:t>
            </w:r>
          </w:p>
        </w:tc>
      </w:tr>
      <w:tr w:rsidR="00F23B78" w:rsidRPr="00392C7A" w:rsidTr="00F23B78"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и (или) граждане </w:t>
            </w: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91" w:name="l45"/>
            <w:bookmarkEnd w:id="91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>копия справки, подтверждающей факт установления инвалидности; копия военного билета;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копии документов, подтверждающих получение статуса гражданина </w:t>
            </w: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  <w:proofErr w:type="gramEnd"/>
          </w:p>
        </w:tc>
      </w:tr>
      <w:tr w:rsidR="00F23B78" w:rsidRPr="00392C7A" w:rsidTr="00F23B78"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l119"/>
            <w:bookmarkEnd w:id="92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3" w:name="l46"/>
            <w:bookmarkEnd w:id="93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F23B78" w:rsidRPr="00392C7A" w:rsidTr="00F23B78"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Беженцы и вынужденные переселенцы</w:t>
            </w: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беженца или удостоверения вынужденного переселенца</w:t>
            </w:r>
          </w:p>
        </w:tc>
      </w:tr>
      <w:tr w:rsidR="00F23B78" w:rsidRPr="00392C7A" w:rsidTr="00F23B78"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Малоимущие граждане</w:t>
            </w: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малоимущим</w:t>
            </w:r>
            <w:proofErr w:type="gramEnd"/>
          </w:p>
        </w:tc>
      </w:tr>
      <w:tr w:rsidR="00F23B78" w:rsidRPr="00392C7A" w:rsidTr="00F23B78"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без определенного места жительства и занятий</w:t>
            </w: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Федерации;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94" w:name="l120"/>
            <w:bookmarkEnd w:id="94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F23B78" w:rsidRPr="00392C7A" w:rsidTr="00F23B78">
        <w:tc>
          <w:tcPr>
            <w:tcW w:w="2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5" w:name="l47"/>
            <w:bookmarkEnd w:id="95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обслуживании</w:t>
            </w:r>
          </w:p>
        </w:tc>
      </w:tr>
    </w:tbl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Приложение N 4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к Порядку признания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субъекта малого или среднего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предпринимательства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социальным предприятием,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утвержденному приказом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Минэкономразвития России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от "__" _________ N ___</w:t>
      </w:r>
      <w:bookmarkStart w:id="96" w:name="l48"/>
      <w:bookmarkEnd w:id="96"/>
    </w:p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7" w:name="h154"/>
      <w:bookmarkEnd w:id="97"/>
      <w:r w:rsidRPr="00392C7A">
        <w:rPr>
          <w:rFonts w:ascii="Times New Roman" w:hAnsi="Times New Roman" w:cs="Times New Roman"/>
          <w:i/>
          <w:iCs/>
          <w:sz w:val="28"/>
          <w:szCs w:val="28"/>
        </w:rPr>
        <w:t>(рекомендуемый образец)</w:t>
      </w:r>
    </w:p>
    <w:p w:rsidR="00F23B78" w:rsidRPr="00392C7A" w:rsidRDefault="00F23B78" w:rsidP="0016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СВЕДЕНИЯ О ЧИСЛЕННОСТИ И ЗАРАБОТНОЙ ПЛАТЕ РАБОТНИКОВ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8"/>
      </w:tblGrid>
      <w:tr w:rsidR="00F23B78" w:rsidRPr="00392C7A" w:rsidTr="00F23B7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l155"/>
            <w:bookmarkEnd w:id="98"/>
          </w:p>
        </w:tc>
      </w:tr>
      <w:tr w:rsidR="00F23B78" w:rsidRPr="00392C7A" w:rsidTr="00F23B78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субъекта малого или среднего предпринимательства)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ИЗ ЧИСЛА КАТЕГОРИЙ ГРАЖДАН,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 НА "__" ___________ 20__ ГОДА</w:t>
      </w:r>
      <w:bookmarkStart w:id="99" w:name="l156"/>
      <w:bookmarkEnd w:id="9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380"/>
        <w:gridCol w:w="2384"/>
        <w:gridCol w:w="2384"/>
      </w:tblGrid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l50"/>
            <w:bookmarkEnd w:id="100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Всего работники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Работники, относящиеся к категориям, указанным в </w:t>
            </w:r>
            <w:hyperlink r:id="rId36" w:anchor="l682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пункте 1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части 1 статьи 24.1 Федерального закона от 24 июля 2007 г. N 209-ФЗ "О развитии малого и среднего предпринимательства в Российской Федерации" (сумма строк 2.1 - 2.10), в том числе: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лица с ограниченными возможностями здоровья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l51"/>
            <w:bookmarkEnd w:id="101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и граждане </w:t>
            </w: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выпускники детских домов в возрасте до двадцати трех лет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беженцы и вынужденные переселенцы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малоимущие граждане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l121"/>
            <w:bookmarkEnd w:id="102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места жительства и занятий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l52"/>
            <w:bookmarkEnd w:id="103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Доля работников, относящихся к категориям, указанным в </w:t>
      </w:r>
      <w:hyperlink r:id="rId37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  <w:bookmarkStart w:id="104" w:name="l157"/>
      <w:bookmarkEnd w:id="104"/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"__" ___________ 20__ г.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1976"/>
        <w:gridCol w:w="439"/>
        <w:gridCol w:w="3621"/>
      </w:tblGrid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l54"/>
            <w:bookmarkEnd w:id="105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23B78" w:rsidRPr="00392C7A" w:rsidTr="00F23B78">
        <w:tc>
          <w:tcPr>
            <w:tcW w:w="1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Приложение N 5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к Порядку признания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субъекта малого или среднего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предпринимательства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социальным предприятием,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утвержденному приказом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Минэкономразвития России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от "__" _________ N ___</w:t>
      </w:r>
      <w:bookmarkStart w:id="106" w:name="l55"/>
      <w:bookmarkEnd w:id="106"/>
    </w:p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07" w:name="h158"/>
      <w:bookmarkEnd w:id="107"/>
      <w:r w:rsidRPr="00392C7A">
        <w:rPr>
          <w:rFonts w:ascii="Times New Roman" w:hAnsi="Times New Roman" w:cs="Times New Roman"/>
          <w:i/>
          <w:iCs/>
          <w:sz w:val="28"/>
          <w:szCs w:val="28"/>
        </w:rPr>
        <w:t>(рекомендуемый образец)</w:t>
      </w:r>
    </w:p>
    <w:p w:rsidR="00F23B78" w:rsidRPr="00392C7A" w:rsidRDefault="00F23B78" w:rsidP="0016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СВЕДЕНИЯ О РЕАЛИЗАЦИИ ТОВАРОВ (РАБОТ, УСЛУГ), ПРОИЗВОДИМЫХ ГРАЖДАНАМИ, УКАЗАННЫМИ В ПУНКТЕ 1 ЧАСТИ 1 СТАТЬИ 24.1 ФЕДЕРАЛЬНОГО ЗАКОНА ОТ 24 ИЮЛЯ 2007 Г. N 209-ФЗ "О РАЗВИТИИ МАЛОГО И СРЕДНЕГО ПРЕДПРИНИМАТЕЛЬСТВА В РОССИЙСКОЙ ФЕДЕРАЦИИ"</w:t>
      </w:r>
      <w:bookmarkStart w:id="108" w:name="l168"/>
      <w:bookmarkStart w:id="109" w:name="l159"/>
      <w:bookmarkEnd w:id="108"/>
      <w:bookmarkEnd w:id="109"/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1.Общая информация о реализации производимых гражданами из числа категорий, указанных в </w:t>
      </w:r>
      <w:hyperlink r:id="rId38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 xml:space="preserve"> части 1 статьи 24.1 Федерального закона от 24 </w:t>
      </w:r>
      <w:r w:rsidRPr="00392C7A">
        <w:rPr>
          <w:rFonts w:ascii="Times New Roman" w:hAnsi="Times New Roman" w:cs="Times New Roman"/>
          <w:sz w:val="28"/>
          <w:szCs w:val="28"/>
        </w:rPr>
        <w:lastRenderedPageBreak/>
        <w:t>июля 2007 г. N 209-ФЗ "О развитии малого и среднего предпринимательства в Российской Федерации" (далее - Федеральный закон), товаров (работ, услуг).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2001"/>
        <w:gridCol w:w="1853"/>
        <w:gridCol w:w="2380"/>
      </w:tblGrid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0" w:name="l58"/>
            <w:bookmarkEnd w:id="110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производимых товаров (работ, услуг)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Всего граждан, относящихся к категориям, указанным в </w:t>
            </w:r>
            <w:hyperlink r:id="rId39" w:anchor="l682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пункте 1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части 1 статьи 24.1 Федерального закона, в том числе: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лица с ограниченными возможностями здоровья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1" w:name="l59"/>
            <w:bookmarkEnd w:id="111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и граждане </w:t>
            </w: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детских домов в возрасте до двадцати трех 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беженцы и вынужденные переселенцы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малоимущие граждане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места жительства и занятий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2.Описание механизма обеспечения реализации товаров (работ, услуг), производимых гражданами, указанными в </w:t>
      </w:r>
      <w:hyperlink r:id="rId40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 (в произвольной форме):</w:t>
      </w:r>
      <w:bookmarkStart w:id="112" w:name="l160"/>
      <w:bookmarkEnd w:id="11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8"/>
      </w:tblGrid>
      <w:tr w:rsidR="00F23B78" w:rsidRPr="00392C7A" w:rsidTr="00F23B7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3" w:name="l161"/>
            <w:bookmarkEnd w:id="113"/>
          </w:p>
        </w:tc>
      </w:tr>
      <w:tr w:rsidR="00F23B78" w:rsidRPr="00392C7A" w:rsidTr="00F23B78">
        <w:tc>
          <w:tcPr>
            <w:tcW w:w="50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8" w:rsidRPr="00392C7A" w:rsidTr="00F23B78">
        <w:tc>
          <w:tcPr>
            <w:tcW w:w="50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"__" ___________ 20__ г.</w:t>
      </w:r>
      <w:bookmarkStart w:id="114" w:name="l162"/>
      <w:bookmarkEnd w:id="11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1976"/>
        <w:gridCol w:w="439"/>
        <w:gridCol w:w="3621"/>
      </w:tblGrid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l61"/>
            <w:bookmarkEnd w:id="115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23B78" w:rsidRPr="00392C7A" w:rsidTr="00F23B78">
        <w:tc>
          <w:tcPr>
            <w:tcW w:w="1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Приложение N 6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к Порядку признания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субъекта малого или среднего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предпринимательства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социальным предприятием,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утвержденному приказом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Минэкономразвития России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от "__" _________ N ___</w:t>
      </w:r>
      <w:bookmarkStart w:id="116" w:name="l62"/>
      <w:bookmarkEnd w:id="116"/>
    </w:p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17" w:name="h164"/>
      <w:bookmarkEnd w:id="117"/>
      <w:r w:rsidRPr="00392C7A">
        <w:rPr>
          <w:rFonts w:ascii="Times New Roman" w:hAnsi="Times New Roman" w:cs="Times New Roman"/>
          <w:i/>
          <w:iCs/>
          <w:sz w:val="28"/>
          <w:szCs w:val="28"/>
        </w:rPr>
        <w:t>(рекомендуемый образец)</w:t>
      </w:r>
    </w:p>
    <w:p w:rsidR="00F23B78" w:rsidRPr="00392C7A" w:rsidRDefault="00F23B78" w:rsidP="00166A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ОСУЩЕСТВЛЕНИЕ ТАКОЙ ДЕЯТЕЛЬНОСТИ (ВИДОВ ТАКОЙ ДЕЯТЕЛЬНОСТИ) В ТЕКУЩЕМ КАЛЕНДАРНОМ ГОДУ, ОТ РАЗМЕРА УКАЗАННОЙ ПРИБЫЛИ</w:t>
      </w:r>
      <w:bookmarkStart w:id="118" w:name="l166"/>
      <w:bookmarkStart w:id="119" w:name="l165"/>
      <w:bookmarkEnd w:id="118"/>
      <w:bookmarkEnd w:id="119"/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Сведения о доходах от осуществления деятельности (видов деятельности), указанной в пунктах </w:t>
      </w:r>
      <w:hyperlink r:id="rId41" w:anchor="l667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392C7A">
        <w:rPr>
          <w:rFonts w:ascii="Times New Roman" w:hAnsi="Times New Roman" w:cs="Times New Roman"/>
          <w:sz w:val="28"/>
          <w:szCs w:val="28"/>
        </w:rPr>
        <w:t>, </w:t>
      </w:r>
      <w:hyperlink r:id="rId42" w:anchor="l668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или </w:t>
      </w:r>
      <w:hyperlink r:id="rId43" w:anchor="l673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120" w:name="l167"/>
      <w:bookmarkEnd w:id="12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2057"/>
        <w:gridCol w:w="2057"/>
        <w:gridCol w:w="1929"/>
      </w:tblGrid>
      <w:tr w:rsidR="00F23B78" w:rsidRPr="00392C7A" w:rsidTr="00F23B78">
        <w:tc>
          <w:tcPr>
            <w:tcW w:w="19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l65"/>
            <w:bookmarkEnd w:id="121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показателя:</w:t>
            </w:r>
          </w:p>
        </w:tc>
      </w:tr>
      <w:tr w:rsidR="00F23B78" w:rsidRPr="00392C7A" w:rsidTr="00F23B7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от деятельности, указанной в </w:t>
            </w:r>
            <w:hyperlink r:id="rId44" w:anchor="l667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части 1 статьи 24.1 Федерального закона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от деятельности, указанной в </w:t>
            </w:r>
            <w:hyperlink r:id="rId45" w:anchor="l668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пункте 3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части 1 статьи 24.1 Федерального закона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от деятельности, указанной в </w:t>
            </w:r>
            <w:hyperlink r:id="rId46" w:anchor="l673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пункте 4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части 1 статьи 24.1 Федерального закона</w:t>
            </w:r>
          </w:p>
        </w:tc>
      </w:tr>
      <w:tr w:rsidR="00F23B78" w:rsidRPr="00392C7A" w:rsidTr="00F23B78"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Доходы от осуществления деятельности (видов деятельности), указанной в пунктах </w:t>
            </w:r>
            <w:hyperlink r:id="rId47" w:anchor="l667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48" w:anchor="l668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или </w:t>
            </w:r>
            <w:hyperlink r:id="rId49" w:anchor="l673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 части 1 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24.1 Федерального </w:t>
            </w:r>
            <w:bookmarkStart w:id="122" w:name="l66"/>
            <w:bookmarkEnd w:id="122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закона, полученные в предыдущем календарном году, рублей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доходов от осуществления деятельности (видов деятельности), указанной в пунктах </w:t>
            </w:r>
            <w:hyperlink r:id="rId50" w:anchor="l667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1" w:anchor="l668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или </w:t>
            </w:r>
            <w:hyperlink r:id="rId52" w:anchor="l673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Размер прибыли, направленной на осуществление деятельности (видов деятельности), указанной в пунктах </w:t>
            </w:r>
            <w:hyperlink r:id="rId53" w:anchor="l667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4" w:anchor="l668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или </w:t>
            </w:r>
            <w:hyperlink r:id="rId55" w:anchor="l673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части 1 статьи 24.1 </w:t>
            </w:r>
            <w:bookmarkStart w:id="123" w:name="l122"/>
            <w:bookmarkEnd w:id="123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Федерального закона, в текущем календарном году, рублей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4" w:name="l67"/>
            <w:bookmarkEnd w:id="124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пунктах </w:t>
            </w:r>
            <w:hyperlink r:id="rId56" w:anchor="l667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7" w:anchor="l668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или </w:t>
            </w:r>
            <w:hyperlink r:id="rId58" w:anchor="l673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 части 1 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lastRenderedPageBreak/>
        <w:t>"__" ___________ 20__ г.</w:t>
      </w:r>
      <w:bookmarkStart w:id="125" w:name="l169"/>
      <w:bookmarkEnd w:id="12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1976"/>
        <w:gridCol w:w="439"/>
        <w:gridCol w:w="3621"/>
      </w:tblGrid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6" w:name="l69"/>
            <w:bookmarkEnd w:id="126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23B78" w:rsidRPr="00392C7A" w:rsidTr="00F23B78">
        <w:tc>
          <w:tcPr>
            <w:tcW w:w="1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Приложение N 7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к Порядку признания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субъекта малого или среднего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предпринимательства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социальным предприятием,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утвержденному приказом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Минэкономразвития России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от "__" _________ N ___</w:t>
      </w:r>
      <w:bookmarkStart w:id="127" w:name="l70"/>
      <w:bookmarkEnd w:id="127"/>
    </w:p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28" w:name="h171"/>
      <w:bookmarkEnd w:id="128"/>
      <w:r w:rsidRPr="00392C7A">
        <w:rPr>
          <w:rFonts w:ascii="Times New Roman" w:hAnsi="Times New Roman" w:cs="Times New Roman"/>
          <w:i/>
          <w:iCs/>
          <w:sz w:val="28"/>
          <w:szCs w:val="28"/>
        </w:rPr>
        <w:t>(рекомендуемый образец)</w:t>
      </w:r>
    </w:p>
    <w:p w:rsidR="00F23B78" w:rsidRPr="00392C7A" w:rsidRDefault="00F23B78" w:rsidP="00166A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СВЕДЕНИЯ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ДРУГИМИ ГРАЖДАНАМИ В ЖИЗНИ ОБЩЕСТВА</w:t>
      </w:r>
      <w:bookmarkStart w:id="129" w:name="l190"/>
      <w:bookmarkStart w:id="130" w:name="l174"/>
      <w:bookmarkStart w:id="131" w:name="l172"/>
      <w:bookmarkEnd w:id="129"/>
      <w:bookmarkEnd w:id="130"/>
      <w:bookmarkEnd w:id="131"/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1.Общая информация о производимой продукции (товарах, работах, услугах), предназначенной для граждан из числа категорий, указанных в </w:t>
      </w:r>
      <w:hyperlink r:id="rId59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 xml:space="preserve"> 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</w:t>
      </w:r>
      <w:r w:rsidRPr="00392C7A">
        <w:rPr>
          <w:rFonts w:ascii="Times New Roman" w:hAnsi="Times New Roman" w:cs="Times New Roman"/>
          <w:sz w:val="28"/>
          <w:szCs w:val="28"/>
        </w:rPr>
        <w:lastRenderedPageBreak/>
        <w:t>ограничения их жизнедеятельности, а также возможностей участвовать наравне с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другими гражданами в жизни общества</w:t>
      </w:r>
      <w:bookmarkStart w:id="132" w:name="l173"/>
      <w:bookmarkEnd w:id="13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698"/>
        <w:gridCol w:w="2331"/>
        <w:gridCol w:w="1951"/>
      </w:tblGrid>
      <w:tr w:rsidR="00F23B78" w:rsidRPr="00392C7A" w:rsidTr="00F23B78">
        <w:tc>
          <w:tcPr>
            <w:tcW w:w="1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3" w:name="l73"/>
            <w:bookmarkEnd w:id="133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Производимый вид продукции (товаров, работ, услуг)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Предназначение производимого вида продукции (товаров, работ, услуг) в соответствии с </w:t>
            </w:r>
            <w:hyperlink r:id="rId60" w:anchor="l668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пунктом 3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инвалиды и лица с ограниченными возможностями здоровья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одинокие и (или) многодетные родители, воспитывающие </w:t>
            </w:r>
            <w:bookmarkStart w:id="134" w:name="l74"/>
            <w:bookmarkEnd w:id="134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детей, в том числе детей-инвалидов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и (или) граждане </w:t>
            </w: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беженцы и вынужденные переселенцы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малоимущие граждане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места жительства и занятий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5" w:name="l123"/>
            <w:bookmarkEnd w:id="135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7A">
        <w:rPr>
          <w:rFonts w:ascii="Times New Roman" w:hAnsi="Times New Roman" w:cs="Times New Roman"/>
          <w:sz w:val="28"/>
          <w:szCs w:val="28"/>
        </w:rPr>
        <w:t>2.Описание свойств товаров (работ, услуг), способствующих созданию для граждан из числа категорий, указанных в </w:t>
      </w:r>
      <w:hyperlink r:id="rId61" w:anchor="l682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2C7A">
        <w:rPr>
          <w:rFonts w:ascii="Times New Roman" w:hAnsi="Times New Roman" w:cs="Times New Roman"/>
          <w:sz w:val="28"/>
          <w:szCs w:val="28"/>
        </w:rPr>
        <w:t> части 1 статьи 24.1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форме):</w:t>
      </w:r>
      <w:bookmarkStart w:id="136" w:name="l175"/>
      <w:bookmarkEnd w:id="13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8"/>
      </w:tblGrid>
      <w:tr w:rsidR="00F23B78" w:rsidRPr="00392C7A" w:rsidTr="00F23B7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l176"/>
            <w:bookmarkEnd w:id="137"/>
          </w:p>
        </w:tc>
      </w:tr>
      <w:tr w:rsidR="00F23B78" w:rsidRPr="00392C7A" w:rsidTr="00F23B78">
        <w:tc>
          <w:tcPr>
            <w:tcW w:w="50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B78" w:rsidRPr="00392C7A" w:rsidTr="00F23B78">
        <w:tc>
          <w:tcPr>
            <w:tcW w:w="50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"__" ___________ 20__ г.</w:t>
      </w:r>
      <w:bookmarkStart w:id="138" w:name="l177"/>
      <w:bookmarkEnd w:id="13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1976"/>
        <w:gridCol w:w="439"/>
        <w:gridCol w:w="3621"/>
      </w:tblGrid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9" w:name="l76"/>
            <w:bookmarkEnd w:id="139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23B78" w:rsidRPr="00392C7A" w:rsidTr="00F23B78">
        <w:tc>
          <w:tcPr>
            <w:tcW w:w="1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Приложение N 8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к Порядку признания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субъекта малого или среднего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предпринимательства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социальным предприятием,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утвержденному приказом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Минэкономразвития России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от "__" _________ N ___</w:t>
      </w:r>
      <w:bookmarkStart w:id="140" w:name="l77"/>
      <w:bookmarkEnd w:id="140"/>
    </w:p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41" w:name="h178"/>
      <w:bookmarkEnd w:id="141"/>
      <w:r w:rsidRPr="00392C7A">
        <w:rPr>
          <w:rFonts w:ascii="Times New Roman" w:hAnsi="Times New Roman" w:cs="Times New Roman"/>
          <w:i/>
          <w:iCs/>
          <w:sz w:val="28"/>
          <w:szCs w:val="28"/>
        </w:rPr>
        <w:t>(рекомендуемый образец)</w:t>
      </w:r>
      <w:bookmarkStart w:id="142" w:name="l179"/>
      <w:bookmarkEnd w:id="142"/>
    </w:p>
    <w:p w:rsidR="00F23B78" w:rsidRPr="00392C7A" w:rsidRDefault="00F23B78" w:rsidP="0016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СВЕДЕНИЯ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N 209-ФЗ "О РАЗВИТИИ МАЛОГО И СРЕДНЕГО ПРЕДПРИНИМАТЕЛЬСТВА В РОССИЙСКОЙ ФЕДЕРАЦИИ"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5287"/>
        <w:gridCol w:w="1603"/>
      </w:tblGrid>
      <w:tr w:rsidR="00F23B78" w:rsidRPr="00392C7A" w:rsidTr="00F23B78">
        <w:tc>
          <w:tcPr>
            <w:tcW w:w="2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3" w:name="l79"/>
            <w:bookmarkEnd w:id="143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Виды деятельности в соответствии с Общероссийским </w:t>
            </w:r>
            <w:hyperlink r:id="rId62" w:anchor="l0" w:tgtFrame="_blank" w:history="1">
              <w:r w:rsidRPr="00392C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видов экономической деятельности (ОКВЭД</w:t>
            </w:r>
            <w:proofErr w:type="gram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) с указанием кодов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 (товаров, работ, услуг), рублей</w:t>
            </w:r>
          </w:p>
        </w:tc>
      </w:tr>
      <w:tr w:rsidR="00F23B78" w:rsidRPr="00392C7A" w:rsidTr="00F23B78">
        <w:tc>
          <w:tcPr>
            <w:tcW w:w="2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отдыха и оздоровления детей</w:t>
            </w:r>
          </w:p>
        </w:tc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оказанию услуг в сфере дошкольного образования и общего </w:t>
            </w:r>
            <w:bookmarkStart w:id="144" w:name="l80"/>
            <w:bookmarkEnd w:id="144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образования, дополнительного образования детей</w:t>
            </w:r>
          </w:p>
        </w:tc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5" w:name="l124"/>
            <w:bookmarkEnd w:id="145"/>
            <w:proofErr w:type="gram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 деятельность (в том числе деятельность частных </w:t>
            </w:r>
            <w:bookmarkStart w:id="146" w:name="l81"/>
            <w:bookmarkEnd w:id="146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музеев, театров, библиотек, 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2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 </w:t>
            </w:r>
            <w:bookmarkStart w:id="147" w:name="l82"/>
            <w:bookmarkEnd w:id="147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видов периодических печатных изданий и книжной продукции, связанной с образованием, наукой и культурой, 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lastRenderedPageBreak/>
        <w:t>"__" ___________ 20__ г.</w:t>
      </w:r>
      <w:bookmarkStart w:id="148" w:name="l180"/>
      <w:bookmarkEnd w:id="14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1976"/>
        <w:gridCol w:w="439"/>
        <w:gridCol w:w="3621"/>
      </w:tblGrid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9" w:name="l84"/>
            <w:bookmarkEnd w:id="149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B78" w:rsidRPr="00392C7A" w:rsidTr="00F23B78"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23B78" w:rsidRPr="00392C7A" w:rsidTr="00F23B78">
        <w:tc>
          <w:tcPr>
            <w:tcW w:w="1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Приложение N 2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к приказу Минэкономразвития России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от "__" _____________ N ___</w:t>
      </w:r>
      <w:bookmarkStart w:id="150" w:name="l85"/>
      <w:bookmarkEnd w:id="150"/>
    </w:p>
    <w:p w:rsidR="00F23B78" w:rsidRPr="00392C7A" w:rsidRDefault="00F23B78" w:rsidP="00166A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1" w:name="h185"/>
      <w:bookmarkEnd w:id="151"/>
      <w:r w:rsidRPr="00392C7A">
        <w:rPr>
          <w:rFonts w:ascii="Times New Roman" w:hAnsi="Times New Roman" w:cs="Times New Roman"/>
          <w:sz w:val="28"/>
          <w:szCs w:val="28"/>
        </w:rPr>
        <w:t>ПОРЯДОК ФОРМИРОВАНИЯ ПЕРЕЧНЯ СУБЪЕКТОВ МАЛОГО И СРЕДНЕГО ПРЕДПРИНИМАТЕЛЬСТВА, ИМЕЮЩИХ СТАТУС СОЦИАЛЬНОГО ПРЕДПРИЯТИЯ</w:t>
      </w:r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 xml:space="preserve">1.Настоящий Порядок устанавливает правила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392C7A">
        <w:rPr>
          <w:rFonts w:ascii="Times New Roman" w:hAnsi="Times New Roman" w:cs="Times New Roman"/>
          <w:sz w:val="28"/>
          <w:szCs w:val="28"/>
        </w:rPr>
        <w:t xml:space="preserve"> предусмотренного </w:t>
      </w:r>
      <w:hyperlink r:id="rId63" w:anchor="l659" w:tgtFrame="_blank" w:history="1">
        <w:r w:rsidRPr="00392C7A">
          <w:rPr>
            <w:rStyle w:val="a3"/>
            <w:rFonts w:ascii="Times New Roman" w:hAnsi="Times New Roman" w:cs="Times New Roman"/>
            <w:sz w:val="28"/>
            <w:szCs w:val="28"/>
          </w:rPr>
          <w:t>частью 6.4</w:t>
        </w:r>
      </w:hyperlink>
      <w:r w:rsidRPr="00392C7A">
        <w:rPr>
          <w:rFonts w:ascii="Times New Roman" w:hAnsi="Times New Roman" w:cs="Times New Roman"/>
          <w:sz w:val="28"/>
          <w:szCs w:val="28"/>
        </w:rPr>
        <w:t xml:space="preserve"> статьи 4.1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bookmarkStart w:id="152" w:name="l186"/>
      <w:bookmarkStart w:id="153" w:name="l86"/>
      <w:bookmarkEnd w:id="152"/>
      <w:bookmarkEnd w:id="153"/>
      <w:proofErr w:type="gramEnd"/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 xml:space="preserve">2.Перечень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</w:t>
      </w:r>
      <w:r w:rsidRPr="00392C7A">
        <w:rPr>
          <w:rFonts w:ascii="Times New Roman" w:hAnsi="Times New Roman" w:cs="Times New Roman"/>
          <w:sz w:val="28"/>
          <w:szCs w:val="28"/>
        </w:rPr>
        <w:lastRenderedPageBreak/>
        <w:t>июля текущего календарного года. Рекомендуемый образец перечня приведен в приложении к настоящему Порядку.</w:t>
      </w:r>
      <w:bookmarkStart w:id="154" w:name="l125"/>
      <w:bookmarkStart w:id="155" w:name="l87"/>
      <w:bookmarkEnd w:id="154"/>
      <w:bookmarkEnd w:id="155"/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Перечень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3.Ведение перечня осуществляется уполномоченным органом в электронной форме.</w:t>
      </w:r>
      <w:bookmarkStart w:id="156" w:name="l126"/>
      <w:bookmarkEnd w:id="156"/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4.Включение субъектов малого или среднего предпринимательства в перечень осуществляется уполномоченным органом на основании решения, принятого в соответствии с Порядком признания субъекта малого или среднего предпринимательства социальным предприятием, утвержденным настоящим приказом.</w:t>
      </w:r>
      <w:bookmarkStart w:id="157" w:name="l88"/>
      <w:bookmarkEnd w:id="157"/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Документы, на основании которых вносятся сведения в перечень, хранятся на бумажных и (или) электронных носителях.</w:t>
      </w:r>
    </w:p>
    <w:p w:rsidR="00F23B78" w:rsidRPr="00392C7A" w:rsidRDefault="00F23B78" w:rsidP="00392C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>5.В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  <w:bookmarkStart w:id="158" w:name="l127"/>
      <w:bookmarkEnd w:id="158"/>
    </w:p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59" w:name="h181"/>
      <w:bookmarkEnd w:id="159"/>
      <w:r w:rsidRPr="00392C7A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к Порядку формирования перечня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субъектов малого и среднего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предпринимательства, имеющих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статус социального предприятия,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утвержденному приказом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Минэкономразвития России</w:t>
      </w:r>
      <w:r w:rsidRPr="00392C7A">
        <w:rPr>
          <w:rFonts w:ascii="Times New Roman" w:hAnsi="Times New Roman" w:cs="Times New Roman"/>
          <w:sz w:val="28"/>
          <w:szCs w:val="28"/>
        </w:rPr>
        <w:br/>
      </w:r>
      <w:r w:rsidRPr="00392C7A">
        <w:rPr>
          <w:rFonts w:ascii="Times New Roman" w:hAnsi="Times New Roman" w:cs="Times New Roman"/>
          <w:i/>
          <w:iCs/>
          <w:sz w:val="28"/>
          <w:szCs w:val="28"/>
        </w:rPr>
        <w:t>от "__" _________ N ___</w:t>
      </w:r>
      <w:bookmarkStart w:id="160" w:name="l89"/>
      <w:bookmarkEnd w:id="160"/>
    </w:p>
    <w:p w:rsidR="00F23B78" w:rsidRPr="00392C7A" w:rsidRDefault="00F23B78" w:rsidP="00166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61" w:name="h184"/>
      <w:bookmarkEnd w:id="161"/>
      <w:r w:rsidRPr="00392C7A">
        <w:rPr>
          <w:rFonts w:ascii="Times New Roman" w:hAnsi="Times New Roman" w:cs="Times New Roman"/>
          <w:i/>
          <w:iCs/>
          <w:sz w:val="28"/>
          <w:szCs w:val="28"/>
        </w:rPr>
        <w:t>(рекомендуемый образец)</w:t>
      </w:r>
    </w:p>
    <w:p w:rsidR="00F23B78" w:rsidRPr="00392C7A" w:rsidRDefault="00F23B78" w:rsidP="0016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C7A">
        <w:rPr>
          <w:rFonts w:ascii="Times New Roman" w:hAnsi="Times New Roman" w:cs="Times New Roman"/>
          <w:sz w:val="28"/>
          <w:szCs w:val="28"/>
        </w:rPr>
        <w:t xml:space="preserve">ПЕРЕЧЕНЬ СУБЪЕКТОВ МАЛОГО И СРЕДНЕГО ПРЕДПРИНИМАТЕЛЬСТВА, ИМЕЮЩИХ СТАТУС СОЦИАЛЬНОГО ПРЕДПРИЯТИЯ </w:t>
      </w:r>
      <w:proofErr w:type="gramStart"/>
      <w:r w:rsidRPr="00392C7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630"/>
        <w:gridCol w:w="3754"/>
      </w:tblGrid>
      <w:tr w:rsidR="00F23B78" w:rsidRPr="00392C7A" w:rsidTr="00F23B78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2" w:name="l183"/>
            <w:bookmarkEnd w:id="162"/>
          </w:p>
        </w:tc>
      </w:tr>
      <w:tr w:rsidR="00F23B78" w:rsidRPr="00392C7A" w:rsidTr="00F23B78"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Российской Федерации)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br/>
              <w:t>по состоянию на "__" ___________ 20__ г.</w:t>
            </w:r>
          </w:p>
        </w:tc>
      </w:tr>
      <w:tr w:rsidR="00F23B78" w:rsidRPr="00392C7A" w:rsidTr="00F23B78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3" w:name="l91"/>
            <w:bookmarkEnd w:id="163"/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малого или 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19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Идентификационный номер </w:t>
            </w:r>
            <w:r w:rsidRPr="00392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налогоплательщика</w:t>
            </w:r>
          </w:p>
        </w:tc>
      </w:tr>
      <w:tr w:rsidR="00F23B78" w:rsidRPr="00392C7A" w:rsidTr="00F23B78"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23B78" w:rsidRPr="00392C7A" w:rsidRDefault="00F23B78" w:rsidP="0039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16435" w:rsidRPr="00392C7A" w:rsidRDefault="00A16435" w:rsidP="00392C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435" w:rsidRPr="00392C7A" w:rsidSect="00392C7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C"/>
    <w:rsid w:val="00166A50"/>
    <w:rsid w:val="00392C7A"/>
    <w:rsid w:val="005B1E7B"/>
    <w:rsid w:val="006C70AF"/>
    <w:rsid w:val="00A16435"/>
    <w:rsid w:val="00B87B0C"/>
    <w:rsid w:val="00D7339D"/>
    <w:rsid w:val="00F2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F2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23B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B78"/>
    <w:rPr>
      <w:color w:val="800080"/>
      <w:u w:val="single"/>
    </w:rPr>
  </w:style>
  <w:style w:type="character" w:customStyle="1" w:styleId="dt-m">
    <w:name w:val="dt-m"/>
    <w:basedOn w:val="a0"/>
    <w:rsid w:val="00F23B78"/>
  </w:style>
  <w:style w:type="character" w:customStyle="1" w:styleId="dt-b">
    <w:name w:val="dt-b"/>
    <w:basedOn w:val="a0"/>
    <w:rsid w:val="00F23B78"/>
  </w:style>
  <w:style w:type="paragraph" w:styleId="a5">
    <w:name w:val="Normal (Web)"/>
    <w:basedOn w:val="a"/>
    <w:uiPriority w:val="99"/>
    <w:semiHidden/>
    <w:unhideWhenUsed/>
    <w:rsid w:val="00F2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F2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23B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B78"/>
    <w:rPr>
      <w:color w:val="800080"/>
      <w:u w:val="single"/>
    </w:rPr>
  </w:style>
  <w:style w:type="character" w:customStyle="1" w:styleId="dt-m">
    <w:name w:val="dt-m"/>
    <w:basedOn w:val="a0"/>
    <w:rsid w:val="00F23B78"/>
  </w:style>
  <w:style w:type="character" w:customStyle="1" w:styleId="dt-b">
    <w:name w:val="dt-b"/>
    <w:basedOn w:val="a0"/>
    <w:rsid w:val="00F23B78"/>
  </w:style>
  <w:style w:type="paragraph" w:styleId="a5">
    <w:name w:val="Normal (Web)"/>
    <w:basedOn w:val="a"/>
    <w:uiPriority w:val="99"/>
    <w:semiHidden/>
    <w:unhideWhenUsed/>
    <w:rsid w:val="00F2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51980" TargetMode="External"/><Relationship Id="rId18" Type="http://schemas.openxmlformats.org/officeDocument/2006/relationships/hyperlink" Target="https://normativ.kontur.ru/document?moduleId=1&amp;documentId=351980" TargetMode="External"/><Relationship Id="rId26" Type="http://schemas.openxmlformats.org/officeDocument/2006/relationships/hyperlink" Target="https://normativ.kontur.ru/document?moduleId=1&amp;documentId=351980" TargetMode="External"/><Relationship Id="rId39" Type="http://schemas.openxmlformats.org/officeDocument/2006/relationships/hyperlink" Target="https://normativ.kontur.ru/document?moduleId=1&amp;documentId=351980" TargetMode="External"/><Relationship Id="rId21" Type="http://schemas.openxmlformats.org/officeDocument/2006/relationships/hyperlink" Target="https://normativ.kontur.ru/document?moduleId=1&amp;documentId=351980" TargetMode="External"/><Relationship Id="rId34" Type="http://schemas.openxmlformats.org/officeDocument/2006/relationships/hyperlink" Target="https://normativ.kontur.ru/document?moduleId=1&amp;documentId=351028" TargetMode="External"/><Relationship Id="rId42" Type="http://schemas.openxmlformats.org/officeDocument/2006/relationships/hyperlink" Target="https://normativ.kontur.ru/document?moduleId=1&amp;documentId=351980" TargetMode="External"/><Relationship Id="rId47" Type="http://schemas.openxmlformats.org/officeDocument/2006/relationships/hyperlink" Target="https://normativ.kontur.ru/document?moduleId=1&amp;documentId=351980" TargetMode="External"/><Relationship Id="rId50" Type="http://schemas.openxmlformats.org/officeDocument/2006/relationships/hyperlink" Target="https://normativ.kontur.ru/document?moduleId=1&amp;documentId=351980" TargetMode="External"/><Relationship Id="rId55" Type="http://schemas.openxmlformats.org/officeDocument/2006/relationships/hyperlink" Target="https://normativ.kontur.ru/document?moduleId=1&amp;documentId=351980" TargetMode="External"/><Relationship Id="rId63" Type="http://schemas.openxmlformats.org/officeDocument/2006/relationships/hyperlink" Target="https://normativ.kontur.ru/document?moduleId=1&amp;documentId=351980" TargetMode="External"/><Relationship Id="rId7" Type="http://schemas.openxmlformats.org/officeDocument/2006/relationships/hyperlink" Target="https://normativ.kontur.ru/document?moduleId=1&amp;documentId=2916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51980" TargetMode="External"/><Relationship Id="rId20" Type="http://schemas.openxmlformats.org/officeDocument/2006/relationships/hyperlink" Target="https://normativ.kontur.ru/document?moduleId=1&amp;documentId=351980" TargetMode="External"/><Relationship Id="rId29" Type="http://schemas.openxmlformats.org/officeDocument/2006/relationships/hyperlink" Target="https://normativ.kontur.ru/document?moduleId=1&amp;documentId=351980" TargetMode="External"/><Relationship Id="rId41" Type="http://schemas.openxmlformats.org/officeDocument/2006/relationships/hyperlink" Target="https://normativ.kontur.ru/document?moduleId=1&amp;documentId=351980" TargetMode="External"/><Relationship Id="rId54" Type="http://schemas.openxmlformats.org/officeDocument/2006/relationships/hyperlink" Target="https://normativ.kontur.ru/document?moduleId=1&amp;documentId=351980" TargetMode="External"/><Relationship Id="rId62" Type="http://schemas.openxmlformats.org/officeDocument/2006/relationships/hyperlink" Target="https://normativ.kontur.ru/document?moduleId=1&amp;documentId=351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11" Type="http://schemas.openxmlformats.org/officeDocument/2006/relationships/hyperlink" Target="https://normativ.kontur.ru/document?moduleId=1&amp;documentId=351980" TargetMode="External"/><Relationship Id="rId24" Type="http://schemas.openxmlformats.org/officeDocument/2006/relationships/hyperlink" Target="https://normativ.kontur.ru/document?moduleId=1&amp;documentId=351980" TargetMode="External"/><Relationship Id="rId32" Type="http://schemas.openxmlformats.org/officeDocument/2006/relationships/hyperlink" Target="https://normativ.kontur.ru/document?moduleId=1&amp;documentId=351980" TargetMode="External"/><Relationship Id="rId37" Type="http://schemas.openxmlformats.org/officeDocument/2006/relationships/hyperlink" Target="https://normativ.kontur.ru/document?moduleId=1&amp;documentId=351980" TargetMode="External"/><Relationship Id="rId40" Type="http://schemas.openxmlformats.org/officeDocument/2006/relationships/hyperlink" Target="https://normativ.kontur.ru/document?moduleId=1&amp;documentId=351980" TargetMode="External"/><Relationship Id="rId45" Type="http://schemas.openxmlformats.org/officeDocument/2006/relationships/hyperlink" Target="https://normativ.kontur.ru/document?moduleId=1&amp;documentId=351980" TargetMode="External"/><Relationship Id="rId53" Type="http://schemas.openxmlformats.org/officeDocument/2006/relationships/hyperlink" Target="https://normativ.kontur.ru/document?moduleId=1&amp;documentId=351980" TargetMode="External"/><Relationship Id="rId58" Type="http://schemas.openxmlformats.org/officeDocument/2006/relationships/hyperlink" Target="https://normativ.kontur.ru/document?moduleId=1&amp;documentId=351980" TargetMode="External"/><Relationship Id="rId5" Type="http://schemas.openxmlformats.org/officeDocument/2006/relationships/hyperlink" Target="https://normativ.kontur.ru/document?moduleId=1&amp;documentId=351980" TargetMode="External"/><Relationship Id="rId15" Type="http://schemas.openxmlformats.org/officeDocument/2006/relationships/hyperlink" Target="https://normativ.kontur.ru/document?moduleId=1&amp;documentId=351980" TargetMode="External"/><Relationship Id="rId23" Type="http://schemas.openxmlformats.org/officeDocument/2006/relationships/hyperlink" Target="https://normativ.kontur.ru/document?moduleId=1&amp;documentId=351980" TargetMode="External"/><Relationship Id="rId28" Type="http://schemas.openxmlformats.org/officeDocument/2006/relationships/hyperlink" Target="https://normativ.kontur.ru/document?moduleId=1&amp;documentId=351980" TargetMode="External"/><Relationship Id="rId36" Type="http://schemas.openxmlformats.org/officeDocument/2006/relationships/hyperlink" Target="https://normativ.kontur.ru/document?moduleId=1&amp;documentId=351980" TargetMode="External"/><Relationship Id="rId49" Type="http://schemas.openxmlformats.org/officeDocument/2006/relationships/hyperlink" Target="https://normativ.kontur.ru/document?moduleId=1&amp;documentId=351980" TargetMode="External"/><Relationship Id="rId57" Type="http://schemas.openxmlformats.org/officeDocument/2006/relationships/hyperlink" Target="https://normativ.kontur.ru/document?moduleId=1&amp;documentId=351980" TargetMode="External"/><Relationship Id="rId61" Type="http://schemas.openxmlformats.org/officeDocument/2006/relationships/hyperlink" Target="https://normativ.kontur.ru/document?moduleId=1&amp;documentId=351980" TargetMode="External"/><Relationship Id="rId10" Type="http://schemas.openxmlformats.org/officeDocument/2006/relationships/hyperlink" Target="https://normativ.kontur.ru/document?moduleId=1&amp;documentId=351980" TargetMode="External"/><Relationship Id="rId19" Type="http://schemas.openxmlformats.org/officeDocument/2006/relationships/hyperlink" Target="https://normativ.kontur.ru/document?moduleId=1&amp;documentId=351980" TargetMode="External"/><Relationship Id="rId31" Type="http://schemas.openxmlformats.org/officeDocument/2006/relationships/hyperlink" Target="https://normativ.kontur.ru/document?moduleId=1&amp;documentId=332722" TargetMode="External"/><Relationship Id="rId44" Type="http://schemas.openxmlformats.org/officeDocument/2006/relationships/hyperlink" Target="https://normativ.kontur.ru/document?moduleId=1&amp;documentId=351980" TargetMode="External"/><Relationship Id="rId52" Type="http://schemas.openxmlformats.org/officeDocument/2006/relationships/hyperlink" Target="https://normativ.kontur.ru/document?moduleId=1&amp;documentId=351980" TargetMode="External"/><Relationship Id="rId60" Type="http://schemas.openxmlformats.org/officeDocument/2006/relationships/hyperlink" Target="https://normativ.kontur.ru/document?moduleId=1&amp;documentId=35198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51980" TargetMode="External"/><Relationship Id="rId14" Type="http://schemas.openxmlformats.org/officeDocument/2006/relationships/hyperlink" Target="https://normativ.kontur.ru/document?moduleId=1&amp;documentId=351980" TargetMode="External"/><Relationship Id="rId22" Type="http://schemas.openxmlformats.org/officeDocument/2006/relationships/hyperlink" Target="https://normativ.kontur.ru/document?moduleId=1&amp;documentId=351980" TargetMode="External"/><Relationship Id="rId27" Type="http://schemas.openxmlformats.org/officeDocument/2006/relationships/hyperlink" Target="https://normativ.kontur.ru/document?moduleId=1&amp;documentId=351980" TargetMode="External"/><Relationship Id="rId30" Type="http://schemas.openxmlformats.org/officeDocument/2006/relationships/hyperlink" Target="https://normativ.kontur.ru/document?moduleId=1&amp;documentId=282848" TargetMode="External"/><Relationship Id="rId35" Type="http://schemas.openxmlformats.org/officeDocument/2006/relationships/hyperlink" Target="https://normativ.kontur.ru/document?moduleId=1&amp;documentId=351980" TargetMode="External"/><Relationship Id="rId43" Type="http://schemas.openxmlformats.org/officeDocument/2006/relationships/hyperlink" Target="https://normativ.kontur.ru/document?moduleId=1&amp;documentId=351980" TargetMode="External"/><Relationship Id="rId48" Type="http://schemas.openxmlformats.org/officeDocument/2006/relationships/hyperlink" Target="https://normativ.kontur.ru/document?moduleId=1&amp;documentId=351980" TargetMode="External"/><Relationship Id="rId56" Type="http://schemas.openxmlformats.org/officeDocument/2006/relationships/hyperlink" Target="https://normativ.kontur.ru/document?moduleId=1&amp;documentId=35198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340406" TargetMode="External"/><Relationship Id="rId51" Type="http://schemas.openxmlformats.org/officeDocument/2006/relationships/hyperlink" Target="https://normativ.kontur.ru/document?moduleId=1&amp;documentId=3519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351980" TargetMode="External"/><Relationship Id="rId17" Type="http://schemas.openxmlformats.org/officeDocument/2006/relationships/hyperlink" Target="https://normativ.kontur.ru/document?moduleId=1&amp;documentId=351980" TargetMode="External"/><Relationship Id="rId25" Type="http://schemas.openxmlformats.org/officeDocument/2006/relationships/hyperlink" Target="https://normativ.kontur.ru/document?moduleId=1&amp;documentId=351980" TargetMode="External"/><Relationship Id="rId33" Type="http://schemas.openxmlformats.org/officeDocument/2006/relationships/hyperlink" Target="https://normativ.kontur.ru/document?moduleId=1&amp;documentId=351980" TargetMode="External"/><Relationship Id="rId38" Type="http://schemas.openxmlformats.org/officeDocument/2006/relationships/hyperlink" Target="https://normativ.kontur.ru/document?moduleId=1&amp;documentId=351980" TargetMode="External"/><Relationship Id="rId46" Type="http://schemas.openxmlformats.org/officeDocument/2006/relationships/hyperlink" Target="https://normativ.kontur.ru/document?moduleId=1&amp;documentId=351980" TargetMode="External"/><Relationship Id="rId59" Type="http://schemas.openxmlformats.org/officeDocument/2006/relationships/hyperlink" Target="https://normativ.kontur.ru/document?moduleId=1&amp;documentId=351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6804</Words>
  <Characters>38787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inv-01</dc:creator>
  <cp:keywords/>
  <dc:description/>
  <cp:lastModifiedBy>inv-01</cp:lastModifiedBy>
  <cp:revision>5</cp:revision>
  <cp:lastPrinted>2021-02-04T11:25:00Z</cp:lastPrinted>
  <dcterms:created xsi:type="dcterms:W3CDTF">2021-02-04T10:50:00Z</dcterms:created>
  <dcterms:modified xsi:type="dcterms:W3CDTF">2021-02-04T13:14:00Z</dcterms:modified>
</cp:coreProperties>
</file>